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Інституту монокристалів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чл.-кор. НАН України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Ігорю ПРИТУЛІ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Ім’я ПРИЗВІЩЕ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денну форму навчання в аспірантурі Інституту монокристалів НАН України за освітньо-науковою програмою «Монокристалічні, керамічні та наноструктурні матеріали» зі спеціальності 132 «Матеріалознавство» та складання вступних іспитів з філософії, спеціальності, іноземної мови – 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  <w:t xml:space="preserve">англійської.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правилами прийому до аспірантури, наявною ліцензією ознайомлений. Проінформований про факт акредитації освітньо-наукової програми.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Ім’я ПРИЗВІЩЕ</w:t>
      </w: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48"/>
    <w:rsid w:val="000C0F76"/>
    <w:rsid w:val="002165A8"/>
    <w:rsid w:val="002A24D6"/>
    <w:rsid w:val="004D2416"/>
    <w:rsid w:val="005F4548"/>
    <w:rsid w:val="00692DE6"/>
    <w:rsid w:val="00770343"/>
    <w:rsid w:val="007A2424"/>
    <w:rsid w:val="007D1470"/>
    <w:rsid w:val="007E4DF7"/>
    <w:rsid w:val="009C1C23"/>
    <w:rsid w:val="00A2203A"/>
    <w:rsid w:val="00B84267"/>
    <w:rsid w:val="00F80AFD"/>
    <w:rsid w:val="00FA7F07"/>
    <w:rsid w:val="5B5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2023-06-30T11:35:00Z</dcterms:created>
  <dc:creator>Ihor Vorona</dc:creator>
  <cp:lastModifiedBy>Mariya Dobrotvorska</cp:lastModifiedBy>
  <dcterms:modified xsi:type="dcterms:W3CDTF">2023-07-02T09:46:40Z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8D66878A8D734E3584F74B2E8962C26E</vt:lpwstr>
  </property>
</Properties>
</file>